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02" w:rsidRPr="00D41A6B" w:rsidRDefault="00ED4809">
      <w:pPr>
        <w:pStyle w:val="Heading1"/>
        <w:rPr>
          <w:b/>
          <w:sz w:val="32"/>
          <w:szCs w:val="34"/>
        </w:rPr>
      </w:pPr>
      <w:bookmarkStart w:id="0" w:name="_heading=h.fg0mdv8pv8oi" w:colFirst="0" w:colLast="0"/>
      <w:bookmarkEnd w:id="0"/>
      <w:r w:rsidRPr="00D41A6B">
        <w:rPr>
          <w:sz w:val="36"/>
        </w:rPr>
        <w:t xml:space="preserve">How to Set Up a Foster Email Account &amp; </w:t>
      </w:r>
      <w:r w:rsidRPr="00D41A6B">
        <w:rPr>
          <w:sz w:val="36"/>
        </w:rPr>
        <w:t>Auto-Responder</w:t>
      </w:r>
    </w:p>
    <w:p w:rsidR="003B4A02" w:rsidRDefault="003B4A02">
      <w:pPr>
        <w:rPr>
          <w:rFonts w:ascii="Century Gothic" w:eastAsia="Century Gothic" w:hAnsi="Century Gothic" w:cs="Century Gothic"/>
        </w:rPr>
      </w:pPr>
    </w:p>
    <w:p w:rsidR="003B4A02" w:rsidRDefault="00ED4809">
      <w:r>
        <w:t>If you foster frequently, you may find it helpful to set up an email account specifically for corresponding with potential adopters. You can even set up an auto-response that is sent automatically when someone emails you about your fosters.</w:t>
      </w:r>
    </w:p>
    <w:p w:rsidR="003B4A02" w:rsidRDefault="003B4A02"/>
    <w:p w:rsidR="003B4A02" w:rsidRDefault="00ED4809">
      <w:r>
        <w:t>You may not wa</w:t>
      </w:r>
      <w:r>
        <w:t>nt to use the auto-responder if you use your email for work or other personal use, because it will send a message to anyone who emails you. Obviously, you wouldn’t want this message to go to friends, family, or coworkers every time they email you! That’s a</w:t>
      </w:r>
      <w:r>
        <w:t>nother reason to consider setting up an account just for fostering.</w:t>
      </w:r>
    </w:p>
    <w:p w:rsidR="003B4A02" w:rsidRDefault="003B4A02"/>
    <w:p w:rsidR="003B4A02" w:rsidRDefault="00ED4809">
      <w:r>
        <w:t>There are many free email services, and you can use whichever provider you like. This guide uses a Gmail account as an example. If you already have an email address specifically for foste</w:t>
      </w:r>
      <w:r>
        <w:t>ring, you can skip to Step 3.</w:t>
      </w:r>
    </w:p>
    <w:p w:rsidR="003B4A02" w:rsidRDefault="00ED4809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br/>
      </w:r>
      <w:r>
        <w:rPr>
          <w:rFonts w:ascii="Georgia" w:eastAsia="Georgia" w:hAnsi="Georgia" w:cs="Georgia"/>
          <w:b/>
          <w:sz w:val="28"/>
          <w:szCs w:val="28"/>
        </w:rPr>
        <w:t>Create an Email Account</w:t>
      </w:r>
      <w:r>
        <w:rPr>
          <w:rFonts w:ascii="Century Gothic" w:eastAsia="Century Gothic" w:hAnsi="Century Gothic" w:cs="Century Gothic"/>
          <w:b/>
        </w:rPr>
        <w:br/>
      </w:r>
    </w:p>
    <w:p w:rsidR="003B4A02" w:rsidRDefault="00ED48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Go to </w:t>
      </w:r>
      <w:hyperlink r:id="rId8">
        <w:r>
          <w:rPr>
            <w:color w:val="1155CC"/>
            <w:u w:val="single"/>
          </w:rPr>
          <w:t>http://www.gmail.com</w:t>
        </w:r>
      </w:hyperlink>
      <w:r>
        <w:rPr>
          <w:color w:val="000000"/>
        </w:rPr>
        <w:t xml:space="preserve"> to set up an account.</w:t>
      </w:r>
    </w:p>
    <w:p w:rsidR="00D41A6B" w:rsidRPr="00D41A6B" w:rsidRDefault="00ED4809" w:rsidP="006603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800" w:hanging="360"/>
      </w:pPr>
      <w:r w:rsidRPr="00D41A6B">
        <w:rPr>
          <w:color w:val="000000"/>
        </w:rPr>
        <w:t xml:space="preserve">If you already have a Gmail account, be sure to first log out so that Gmail takes you to the login screen. </w:t>
      </w:r>
    </w:p>
    <w:p w:rsidR="003B4A02" w:rsidRDefault="00D41A6B" w:rsidP="006603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800" w:hanging="360"/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4BDAEAB5" wp14:editId="286B07CF">
            <wp:simplePos x="0" y="0"/>
            <wp:positionH relativeFrom="column">
              <wp:posOffset>724535</wp:posOffset>
            </wp:positionH>
            <wp:positionV relativeFrom="paragraph">
              <wp:posOffset>401955</wp:posOffset>
            </wp:positionV>
            <wp:extent cx="5031740" cy="3548380"/>
            <wp:effectExtent l="38100" t="38100" r="35560" b="33020"/>
            <wp:wrapTopAndBottom distT="0" dist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1740" cy="354838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809">
        <w:t>Sel</w:t>
      </w:r>
      <w:r w:rsidR="00ED4809">
        <w:t>ect “Create Account” from the login screen.</w:t>
      </w:r>
      <w:r>
        <w:br/>
      </w:r>
    </w:p>
    <w:p w:rsidR="003B4A02" w:rsidRDefault="003B4A02">
      <w:pPr>
        <w:pBdr>
          <w:top w:val="nil"/>
          <w:left w:val="nil"/>
          <w:bottom w:val="nil"/>
          <w:right w:val="nil"/>
          <w:between w:val="nil"/>
        </w:pBdr>
      </w:pPr>
    </w:p>
    <w:p w:rsidR="003B4A02" w:rsidRDefault="00ED48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lastRenderedPageBreak/>
        <w:t>Fill in your new account information on</w:t>
      </w:r>
      <w:r>
        <w:rPr>
          <w:color w:val="000000"/>
        </w:rPr>
        <w:t xml:space="preserve"> the “Create your Google Account” page.</w:t>
      </w:r>
    </w:p>
    <w:p w:rsidR="003B4A02" w:rsidRDefault="00ED48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You can either register with your actual name (first and last) or use ‘Foster Mom / Foster Family’ for a general name. In the example, we use “Foster Mom” for the first name and “Emily” for the last name.</w:t>
      </w:r>
    </w:p>
    <w:p w:rsidR="003B4A02" w:rsidRDefault="00ED48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You may wish to select an email address that has so</w:t>
      </w:r>
      <w:r>
        <w:rPr>
          <w:color w:val="000000"/>
        </w:rPr>
        <w:t>mething to do with kittens and/or fostering, but it’s entirely up to you.</w:t>
      </w:r>
    </w:p>
    <w:p w:rsidR="003B4A02" w:rsidRDefault="00ED48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Click “Next step</w:t>
      </w:r>
      <w:r>
        <w:t>,</w:t>
      </w:r>
      <w:r>
        <w:rPr>
          <w:color w:val="000000"/>
        </w:rPr>
        <w:t>” and it will take you to the confirmation page.</w:t>
      </w:r>
    </w:p>
    <w:p w:rsidR="003B4A02" w:rsidRDefault="00ED48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On the confirmation page, select ‘Continue to Gmail’</w:t>
      </w:r>
    </w:p>
    <w:p w:rsidR="003B4A02" w:rsidRDefault="00D41A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11F199D" wp14:editId="61266DDB">
            <wp:simplePos x="0" y="0"/>
            <wp:positionH relativeFrom="column">
              <wp:posOffset>700812</wp:posOffset>
            </wp:positionH>
            <wp:positionV relativeFrom="paragraph">
              <wp:posOffset>362526</wp:posOffset>
            </wp:positionV>
            <wp:extent cx="5015865" cy="3433445"/>
            <wp:effectExtent l="38100" t="38100" r="32385" b="33655"/>
            <wp:wrapTopAndBottom distT="114300" distB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5865" cy="3433445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809">
        <w:rPr>
          <w:color w:val="000000"/>
        </w:rPr>
        <w:t>Select next step</w:t>
      </w:r>
    </w:p>
    <w:p w:rsidR="003B4A02" w:rsidRDefault="00ED4809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br/>
      </w:r>
    </w:p>
    <w:p w:rsidR="003B4A02" w:rsidRDefault="00ED4809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:rsidR="003B4A02" w:rsidRDefault="003B4A02">
      <w:pPr>
        <w:ind w:left="720"/>
        <w:rPr>
          <w:rFonts w:ascii="Century Gothic" w:eastAsia="Century Gothic" w:hAnsi="Century Gothic" w:cs="Century Gothic"/>
        </w:rPr>
      </w:pPr>
    </w:p>
    <w:p w:rsidR="003B4A02" w:rsidRDefault="00ED4809">
      <w:pPr>
        <w:rPr>
          <w:rFonts w:ascii="Century Gothic" w:eastAsia="Century Gothic" w:hAnsi="Century Gothic" w:cs="Century Gothic"/>
          <w:b/>
        </w:rPr>
      </w:pPr>
      <w:r>
        <w:br w:type="page"/>
      </w:r>
      <w:bookmarkStart w:id="1" w:name="_GoBack"/>
      <w:bookmarkEnd w:id="1"/>
    </w:p>
    <w:p w:rsidR="003B4A02" w:rsidRDefault="00ED4809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lastRenderedPageBreak/>
        <w:t>Set up an automatic response</w:t>
      </w:r>
    </w:p>
    <w:p w:rsidR="003B4A02" w:rsidRDefault="003B4A02">
      <w:pPr>
        <w:rPr>
          <w:rFonts w:ascii="Century Gothic" w:eastAsia="Century Gothic" w:hAnsi="Century Gothic" w:cs="Century Gothic"/>
          <w:b/>
        </w:rPr>
      </w:pPr>
    </w:p>
    <w:p w:rsidR="003B4A02" w:rsidRDefault="00ED4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 Gmail, go to your inbox and click on the gear icon on the upper right side of the screen.</w:t>
      </w:r>
      <w:r>
        <w:rPr>
          <w:color w:val="000000"/>
        </w:rPr>
        <w:tab/>
      </w:r>
    </w:p>
    <w:p w:rsidR="003B4A02" w:rsidRDefault="00ED48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 the drop-down menu under the gear, select “Settings</w:t>
      </w:r>
      <w:r>
        <w:t>.”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253365</wp:posOffset>
            </wp:positionH>
            <wp:positionV relativeFrom="paragraph">
              <wp:posOffset>379095</wp:posOffset>
            </wp:positionV>
            <wp:extent cx="6010275" cy="2209800"/>
            <wp:effectExtent l="38100" t="38100" r="38100" b="38100"/>
            <wp:wrapSquare wrapText="bothSides" distT="114300" distB="11430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41866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20980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3B4A02" w:rsidRDefault="00ED4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On the Settings page, scroll to the bottom to find the “Vacation responder” section.</w:t>
      </w:r>
    </w:p>
    <w:p w:rsidR="003B4A02" w:rsidRDefault="00ED48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Click the radial bu</w:t>
      </w:r>
      <w:r>
        <w:rPr>
          <w:color w:val="000000"/>
        </w:rPr>
        <w:t>tton next to “Vacation responder on” to turn on this feature</w:t>
      </w:r>
      <w:r>
        <w:t>.</w:t>
      </w:r>
    </w:p>
    <w:p w:rsidR="003B4A02" w:rsidRDefault="00ED48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Write your auto-response email using the text fields. For “First day:” use today’s date. You can leave the “Last day:” field blank</w:t>
      </w:r>
      <w:r>
        <w:t>,</w:t>
      </w:r>
      <w:r>
        <w:rPr>
          <w:color w:val="000000"/>
        </w:rPr>
        <w:t xml:space="preserve"> and the auto-response will stay on until you manually turn it </w:t>
      </w:r>
      <w:r>
        <w:rPr>
          <w:color w:val="000000"/>
        </w:rPr>
        <w:t>off.</w:t>
      </w:r>
    </w:p>
    <w:p w:rsidR="003B4A02" w:rsidRDefault="00ED48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Be sure to include a subject line. In the “Subject:” field, you might use something like “Thank you for your interest in &lt;&lt;Mother cat’s name&gt;&gt;’s kittens” or “Thank you for your interest in &lt;&lt;kitten name(s)&gt;&gt;.</w:t>
      </w:r>
    </w:p>
    <w:p w:rsidR="003B4A02" w:rsidRDefault="00ED48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For the message, use one of the suggested </w:t>
      </w:r>
      <w:r>
        <w:rPr>
          <w:color w:val="000000"/>
        </w:rPr>
        <w:t>auto-responses (see next page)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586740</wp:posOffset>
            </wp:positionH>
            <wp:positionV relativeFrom="paragraph">
              <wp:posOffset>336550</wp:posOffset>
            </wp:positionV>
            <wp:extent cx="5471160" cy="2907167"/>
            <wp:effectExtent l="38100" t="38100" r="38100" b="38100"/>
            <wp:wrapTopAndBottom distT="114300" distB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10483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2907167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3B4A02" w:rsidRDefault="00ED4809">
      <w:pPr>
        <w:rPr>
          <w:rFonts w:ascii="Century Gothic" w:eastAsia="Century Gothic" w:hAnsi="Century Gothic" w:cs="Century Gothic"/>
        </w:rPr>
      </w:pPr>
      <w:r>
        <w:rPr>
          <w:rFonts w:ascii="Georgia" w:eastAsia="Georgia" w:hAnsi="Georgia" w:cs="Georgia"/>
          <w:b/>
          <w:sz w:val="28"/>
          <w:szCs w:val="28"/>
          <w:u w:val="single"/>
        </w:rPr>
        <w:lastRenderedPageBreak/>
        <w:t>AUTO-RESPONSES – AVAILABLE FOR ADOPTION</w:t>
      </w:r>
      <w:r>
        <w:rPr>
          <w:rFonts w:ascii="Century Gothic" w:eastAsia="Century Gothic" w:hAnsi="Century Gothic" w:cs="Century Gothic"/>
        </w:rPr>
        <w:br/>
      </w:r>
    </w:p>
    <w:p w:rsidR="003B4A02" w:rsidRDefault="00ED4809">
      <w:pPr>
        <w:ind w:left="720"/>
        <w:rPr>
          <w:rFonts w:ascii="Century Gothic" w:eastAsia="Century Gothic" w:hAnsi="Century Gothic" w:cs="Century Gothic"/>
        </w:rPr>
      </w:pPr>
      <w:r>
        <w:rPr>
          <w:rFonts w:ascii="Georgia" w:eastAsia="Georgia" w:hAnsi="Georgia" w:cs="Georgia"/>
          <w:b/>
        </w:rPr>
        <w:t>MOTHER CAT &amp; LITTER</w:t>
      </w:r>
      <w:r>
        <w:rPr>
          <w:rFonts w:ascii="Century Gothic" w:eastAsia="Century Gothic" w:hAnsi="Century Gothic" w:cs="Century Gothic"/>
        </w:rPr>
        <w:br/>
      </w:r>
    </w:p>
    <w:p w:rsidR="003B4A02" w:rsidRDefault="00ED4809">
      <w:pPr>
        <w:ind w:left="720"/>
      </w:pPr>
      <w:r>
        <w:t xml:space="preserve">Hello, and thank you for your interest in </w:t>
      </w:r>
      <w:r>
        <w:rPr>
          <w:highlight w:val="yellow"/>
        </w:rPr>
        <w:t>&lt;&lt;mother cat’s name&gt;&gt;</w:t>
      </w:r>
      <w:r>
        <w:t>’s kittens!</w:t>
      </w:r>
    </w:p>
    <w:p w:rsidR="003B4A02" w:rsidRDefault="003B4A02">
      <w:pPr>
        <w:ind w:left="720"/>
      </w:pPr>
    </w:p>
    <w:p w:rsidR="003B4A02" w:rsidRDefault="00ED4809">
      <w:pPr>
        <w:ind w:left="720"/>
      </w:pPr>
      <w:r>
        <w:t xml:space="preserve">There are many families who would like to adopt them. </w:t>
      </w:r>
      <w:r>
        <w:rPr>
          <w:b/>
        </w:rPr>
        <w:t>I will respond to inquiries on a</w:t>
      </w:r>
      <w:r>
        <w:rPr>
          <w:b/>
        </w:rPr>
        <w:t xml:space="preserve"> first-come, first-served basis </w:t>
      </w:r>
      <w:r>
        <w:rPr>
          <w:highlight w:val="yellow"/>
        </w:rPr>
        <w:t>within 36 hours</w:t>
      </w:r>
      <w:r>
        <w:t xml:space="preserve"> to let you know which kittens are currently available. Depending on how many people are ahead of you, we will also schedule your visit to meet the kittens.</w:t>
      </w:r>
    </w:p>
    <w:p w:rsidR="003B4A02" w:rsidRDefault="003B4A02">
      <w:pPr>
        <w:ind w:left="720"/>
      </w:pPr>
    </w:p>
    <w:p w:rsidR="003B4A02" w:rsidRDefault="00ED4809">
      <w:pPr>
        <w:ind w:left="720"/>
        <w:rPr>
          <w:b/>
        </w:rPr>
      </w:pPr>
      <w:r>
        <w:rPr>
          <w:b/>
        </w:rPr>
        <w:t xml:space="preserve">If we schedule a visit for you, it does not guarantee that a kitten(s) will still be available at that time. </w:t>
      </w:r>
      <w:r>
        <w:t>Once visits begin, I will try to keep you updated about which kittens are still available.</w:t>
      </w:r>
    </w:p>
    <w:p w:rsidR="003B4A02" w:rsidRDefault="003B4A02">
      <w:pPr>
        <w:ind w:left="720"/>
      </w:pPr>
    </w:p>
    <w:p w:rsidR="003B4A02" w:rsidRDefault="00ED4809">
      <w:pPr>
        <w:ind w:left="720"/>
      </w:pPr>
      <w:r>
        <w:rPr>
          <w:b/>
        </w:rPr>
        <w:t>Kittens cannot be held/reserved via email.</w:t>
      </w:r>
      <w:r>
        <w:t xml:space="preserve"> You must mee</w:t>
      </w:r>
      <w:r>
        <w:t xml:space="preserve">t kittens in person before you can adopt. If you meet the kittens and decide to adopt, you must go to </w:t>
      </w:r>
      <w:r>
        <w:rPr>
          <w:highlight w:val="yellow"/>
        </w:rPr>
        <w:t>Your Organization</w:t>
      </w:r>
      <w:r>
        <w:rPr>
          <w:highlight w:val="white"/>
        </w:rPr>
        <w:t xml:space="preserve"> </w:t>
      </w:r>
      <w:r>
        <w:t xml:space="preserve">to complete the adoption paperwork and pay the adoption fee to reserve the kitten(s).  </w:t>
      </w:r>
    </w:p>
    <w:p w:rsidR="003B4A02" w:rsidRDefault="003B4A02">
      <w:pPr>
        <w:ind w:left="720"/>
      </w:pPr>
    </w:p>
    <w:p w:rsidR="003B4A02" w:rsidRDefault="00ED4809">
      <w:pPr>
        <w:ind w:left="720"/>
      </w:pPr>
      <w:r>
        <w:t xml:space="preserve">The kittens will not be ready to go home with you until they are at least 8 weeks old, weigh 1.5 pounds, are healthy, and have been spayed/neutered. All cats/kittens from </w:t>
      </w:r>
      <w:r>
        <w:rPr>
          <w:highlight w:val="yellow"/>
        </w:rPr>
        <w:t>Your Organization</w:t>
      </w:r>
      <w:r>
        <w:t xml:space="preserve"> are spayed/neutered before they can go home.</w:t>
      </w:r>
    </w:p>
    <w:p w:rsidR="003B4A02" w:rsidRDefault="003B4A02">
      <w:pPr>
        <w:ind w:left="720"/>
      </w:pPr>
    </w:p>
    <w:p w:rsidR="003B4A02" w:rsidRDefault="00ED4809">
      <w:pPr>
        <w:ind w:left="720"/>
      </w:pPr>
      <w:r>
        <w:t xml:space="preserve">If you are unable to </w:t>
      </w:r>
      <w:r>
        <w:t xml:space="preserve">adopt one of </w:t>
      </w:r>
      <w:r>
        <w:rPr>
          <w:highlight w:val="yellow"/>
        </w:rPr>
        <w:t>&lt;&lt;mother cat’s name &gt;&gt;</w:t>
      </w:r>
      <w:r>
        <w:t xml:space="preserve">’s kittens, there may be other kittens ready for adoption soon! Please check </w:t>
      </w:r>
      <w:r>
        <w:rPr>
          <w:highlight w:val="yellow"/>
        </w:rPr>
        <w:t>Your Organization</w:t>
      </w:r>
      <w:r>
        <w:rPr>
          <w:highlight w:val="white"/>
        </w:rPr>
        <w:t xml:space="preserve">’s </w:t>
      </w:r>
      <w:r>
        <w:t xml:space="preserve">website for more information: </w:t>
      </w:r>
      <w:r>
        <w:rPr>
          <w:highlight w:val="yellow"/>
        </w:rPr>
        <w:t>Your Organization’s Website.</w:t>
      </w:r>
    </w:p>
    <w:p w:rsidR="003B4A02" w:rsidRDefault="003B4A02">
      <w:pPr>
        <w:ind w:left="720"/>
      </w:pPr>
    </w:p>
    <w:p w:rsidR="003B4A02" w:rsidRDefault="00ED4809">
      <w:pPr>
        <w:ind w:left="720"/>
      </w:pPr>
      <w:bookmarkStart w:id="2" w:name="_heading=h.gjdgxs" w:colFirst="0" w:colLast="0"/>
      <w:bookmarkEnd w:id="2"/>
      <w:r>
        <w:t>If you have any further questions, please don’t hesitate to ask.</w:t>
      </w:r>
      <w:r>
        <w:t xml:space="preserve"> </w:t>
      </w:r>
    </w:p>
    <w:p w:rsidR="003B4A02" w:rsidRDefault="003B4A02">
      <w:pPr>
        <w:ind w:left="720"/>
      </w:pPr>
    </w:p>
    <w:p w:rsidR="003B4A02" w:rsidRDefault="00ED4809">
      <w:pPr>
        <w:ind w:left="720"/>
        <w:rPr>
          <w:rFonts w:ascii="Century Gothic" w:eastAsia="Century Gothic" w:hAnsi="Century Gothic" w:cs="Century Gothic"/>
          <w:b/>
        </w:rPr>
      </w:pPr>
      <w:r>
        <w:t>Thanks again,</w:t>
      </w:r>
      <w:r>
        <w:br/>
      </w:r>
      <w:r>
        <w:rPr>
          <w:highlight w:val="yellow"/>
        </w:rPr>
        <w:t>&lt;&lt;your name&gt;&gt;</w:t>
      </w:r>
      <w:r>
        <w:br/>
      </w:r>
      <w:r>
        <w:rPr>
          <w:rFonts w:ascii="Century Gothic" w:eastAsia="Century Gothic" w:hAnsi="Century Gothic" w:cs="Century Gothic"/>
        </w:rPr>
        <w:br/>
      </w:r>
    </w:p>
    <w:p w:rsidR="003B4A02" w:rsidRDefault="00ED4809">
      <w:pPr>
        <w:rPr>
          <w:rFonts w:ascii="Century Gothic" w:eastAsia="Century Gothic" w:hAnsi="Century Gothic" w:cs="Century Gothic"/>
          <w:b/>
        </w:rPr>
      </w:pPr>
      <w:r>
        <w:br w:type="page"/>
      </w:r>
    </w:p>
    <w:p w:rsidR="003B4A02" w:rsidRDefault="00ED4809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lastRenderedPageBreak/>
        <w:t>LITTER WITH NO MOM</w:t>
      </w:r>
      <w:r>
        <w:rPr>
          <w:rFonts w:ascii="Georgia" w:eastAsia="Georgia" w:hAnsi="Georgia" w:cs="Georgia"/>
        </w:rPr>
        <w:br/>
      </w:r>
    </w:p>
    <w:p w:rsidR="003B4A02" w:rsidRDefault="00ED4809">
      <w:pPr>
        <w:ind w:left="720"/>
      </w:pPr>
      <w:r>
        <w:t xml:space="preserve">Hello, and thank you for your interest in </w:t>
      </w:r>
      <w:r>
        <w:rPr>
          <w:highlight w:val="yellow"/>
        </w:rPr>
        <w:t>&lt;&lt;kitten name(s)&gt;&gt;</w:t>
      </w:r>
      <w:r>
        <w:t>!</w:t>
      </w:r>
    </w:p>
    <w:p w:rsidR="003B4A02" w:rsidRDefault="003B4A02">
      <w:pPr>
        <w:ind w:left="720"/>
      </w:pPr>
    </w:p>
    <w:p w:rsidR="003B4A02" w:rsidRDefault="00ED4809">
      <w:pPr>
        <w:ind w:left="720"/>
      </w:pPr>
      <w:r>
        <w:t xml:space="preserve">There are many families who would like to adopt them. </w:t>
      </w:r>
      <w:r>
        <w:rPr>
          <w:b/>
        </w:rPr>
        <w:t xml:space="preserve">I will respond to inquiries on a first-come, first-served basis </w:t>
      </w:r>
      <w:r>
        <w:rPr>
          <w:highlight w:val="yellow"/>
        </w:rPr>
        <w:t>within 36 hours</w:t>
      </w:r>
      <w:r>
        <w:t xml:space="preserve"> to l</w:t>
      </w:r>
      <w:r>
        <w:t>et you know which kittens are currently available. Depending on how many people are ahead of you, we will also schedule your visit to meet the kittens.</w:t>
      </w:r>
    </w:p>
    <w:p w:rsidR="003B4A02" w:rsidRDefault="003B4A02">
      <w:pPr>
        <w:ind w:left="720"/>
      </w:pPr>
    </w:p>
    <w:p w:rsidR="003B4A02" w:rsidRDefault="00ED4809">
      <w:pPr>
        <w:ind w:left="720"/>
        <w:rPr>
          <w:b/>
        </w:rPr>
      </w:pPr>
      <w:r>
        <w:rPr>
          <w:b/>
        </w:rPr>
        <w:t>If we schedule an appointment for you, it does not guarantee that a kitten(s) will still be available a</w:t>
      </w:r>
      <w:r>
        <w:rPr>
          <w:b/>
        </w:rPr>
        <w:t xml:space="preserve">t that time. </w:t>
      </w:r>
      <w:r>
        <w:t>Once visits begin, I will try to keep you updated about which kittens are still available.</w:t>
      </w:r>
    </w:p>
    <w:p w:rsidR="003B4A02" w:rsidRDefault="003B4A02">
      <w:pPr>
        <w:ind w:left="720"/>
      </w:pPr>
    </w:p>
    <w:p w:rsidR="003B4A02" w:rsidRDefault="00ED4809">
      <w:pPr>
        <w:ind w:left="720"/>
      </w:pPr>
      <w:r>
        <w:rPr>
          <w:b/>
        </w:rPr>
        <w:t>Kittens cannot be held/reserved via email.</w:t>
      </w:r>
      <w:r>
        <w:t xml:space="preserve"> You must meet kittens in person before you can adopt. If you meet the kittens and decide to adopt, you must </w:t>
      </w:r>
      <w:r>
        <w:t xml:space="preserve">go to </w:t>
      </w:r>
      <w:r>
        <w:rPr>
          <w:highlight w:val="yellow"/>
        </w:rPr>
        <w:t>Your Organization</w:t>
      </w:r>
      <w:r>
        <w:rPr>
          <w:highlight w:val="white"/>
        </w:rPr>
        <w:t xml:space="preserve"> </w:t>
      </w:r>
      <w:r>
        <w:t xml:space="preserve">to complete the adoption paperwork and pay the adoption fee to reserve the kitten(s).  </w:t>
      </w:r>
    </w:p>
    <w:p w:rsidR="003B4A02" w:rsidRDefault="003B4A02">
      <w:pPr>
        <w:ind w:left="720"/>
      </w:pPr>
    </w:p>
    <w:p w:rsidR="003B4A02" w:rsidRDefault="00ED4809">
      <w:pPr>
        <w:ind w:left="720"/>
      </w:pPr>
      <w:r>
        <w:t>The kittens will not be ready to go home with you until they are at least 8 weeks old, weigh 1.5 pounds, are healthy, and have been spayed/neut</w:t>
      </w:r>
      <w:r>
        <w:t xml:space="preserve">ered. All kittens from </w:t>
      </w:r>
      <w:r>
        <w:rPr>
          <w:highlight w:val="yellow"/>
        </w:rPr>
        <w:t>Your Organization</w:t>
      </w:r>
      <w:r>
        <w:t xml:space="preserve"> are spayed/neutered before they can go home.</w:t>
      </w:r>
    </w:p>
    <w:p w:rsidR="003B4A02" w:rsidRDefault="003B4A02">
      <w:pPr>
        <w:ind w:left="720"/>
      </w:pPr>
    </w:p>
    <w:p w:rsidR="003B4A02" w:rsidRDefault="00ED4809">
      <w:pPr>
        <w:ind w:left="720"/>
      </w:pPr>
      <w:r>
        <w:t xml:space="preserve">If you are unable to adopt one of my foster kittens, there may be other kittens ready for adoption soon! Please check </w:t>
      </w:r>
      <w:r>
        <w:rPr>
          <w:highlight w:val="yellow"/>
        </w:rPr>
        <w:t>Your Organization</w:t>
      </w:r>
      <w:r>
        <w:rPr>
          <w:highlight w:val="white"/>
        </w:rPr>
        <w:t xml:space="preserve">’s </w:t>
      </w:r>
      <w:r>
        <w:t xml:space="preserve">website for more information: </w:t>
      </w:r>
      <w:r>
        <w:rPr>
          <w:highlight w:val="yellow"/>
        </w:rPr>
        <w:t>Y</w:t>
      </w:r>
      <w:r>
        <w:rPr>
          <w:highlight w:val="yellow"/>
        </w:rPr>
        <w:t>our Organization’s Website.</w:t>
      </w:r>
    </w:p>
    <w:p w:rsidR="003B4A02" w:rsidRDefault="003B4A02">
      <w:pPr>
        <w:ind w:left="720"/>
      </w:pPr>
    </w:p>
    <w:p w:rsidR="003B4A02" w:rsidRDefault="00ED4809">
      <w:pPr>
        <w:ind w:left="720"/>
      </w:pPr>
      <w:r>
        <w:t xml:space="preserve">If you have any further questions, please don’t hesitate to ask. Thanks so much, and have a </w:t>
      </w:r>
      <w:proofErr w:type="spellStart"/>
      <w:r>
        <w:t>meowvelous</w:t>
      </w:r>
      <w:proofErr w:type="spellEnd"/>
      <w:r>
        <w:t xml:space="preserve"> day!</w:t>
      </w:r>
    </w:p>
    <w:p w:rsidR="003B4A02" w:rsidRDefault="003B4A02">
      <w:pPr>
        <w:ind w:left="720"/>
      </w:pPr>
    </w:p>
    <w:p w:rsidR="003B4A02" w:rsidRDefault="00ED4809">
      <w:pPr>
        <w:ind w:left="720"/>
      </w:pPr>
      <w:r>
        <w:t>Thanks again,</w:t>
      </w:r>
      <w:r>
        <w:br/>
      </w:r>
      <w:r>
        <w:rPr>
          <w:highlight w:val="yellow"/>
        </w:rPr>
        <w:t>&lt;&lt;your name&gt;&gt;</w:t>
      </w:r>
    </w:p>
    <w:p w:rsidR="003B4A02" w:rsidRDefault="00ED4809">
      <w:pPr>
        <w:ind w:left="720"/>
        <w:rPr>
          <w:b/>
        </w:rPr>
      </w:pPr>
      <w:r>
        <w:br/>
      </w:r>
      <w:r>
        <w:br/>
      </w:r>
    </w:p>
    <w:p w:rsidR="003B4A02" w:rsidRDefault="00ED4809">
      <w:pPr>
        <w:rPr>
          <w:b/>
        </w:rPr>
      </w:pPr>
      <w:r>
        <w:br w:type="page"/>
      </w:r>
    </w:p>
    <w:p w:rsidR="003B4A02" w:rsidRDefault="00ED4809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lastRenderedPageBreak/>
        <w:t>SINGLE KITTEN WITH NO MOM</w:t>
      </w:r>
      <w:r>
        <w:rPr>
          <w:rFonts w:ascii="Georgia" w:eastAsia="Georgia" w:hAnsi="Georgia" w:cs="Georgia"/>
        </w:rPr>
        <w:br/>
      </w:r>
    </w:p>
    <w:p w:rsidR="003B4A02" w:rsidRDefault="00ED4809">
      <w:pPr>
        <w:ind w:left="720"/>
      </w:pPr>
      <w:r>
        <w:t xml:space="preserve">Hello, and thank you for your interest in </w:t>
      </w:r>
      <w:r>
        <w:rPr>
          <w:highlight w:val="yellow"/>
        </w:rPr>
        <w:t>&lt;&lt;kitten name&gt;&gt;</w:t>
      </w:r>
      <w:r>
        <w:t>!</w:t>
      </w:r>
    </w:p>
    <w:p w:rsidR="003B4A02" w:rsidRDefault="003B4A02">
      <w:pPr>
        <w:ind w:left="720"/>
      </w:pPr>
    </w:p>
    <w:p w:rsidR="003B4A02" w:rsidRDefault="00ED4809">
      <w:pPr>
        <w:ind w:left="720"/>
      </w:pPr>
      <w:r>
        <w:t xml:space="preserve">There are many families who would like to adopt </w:t>
      </w:r>
      <w:r>
        <w:rPr>
          <w:highlight w:val="yellow"/>
        </w:rPr>
        <w:t>him/her</w:t>
      </w:r>
      <w:r>
        <w:t>.</w:t>
      </w:r>
      <w:r>
        <w:rPr>
          <w:b/>
        </w:rPr>
        <w:t xml:space="preserve"> I will respond to inquiries on a first-come, first-served basis</w:t>
      </w:r>
      <w:r>
        <w:t xml:space="preserve"> </w:t>
      </w:r>
      <w:r>
        <w:rPr>
          <w:highlight w:val="yellow"/>
        </w:rPr>
        <w:t>within 36 hours</w:t>
      </w:r>
      <w:r>
        <w:t xml:space="preserve">. Depending on how many people are ahead of you, we will then schedule your visit to meet </w:t>
      </w:r>
      <w:r>
        <w:rPr>
          <w:highlight w:val="yellow"/>
        </w:rPr>
        <w:t>&lt;&lt;kitten name&gt;&gt;</w:t>
      </w:r>
      <w:r>
        <w:t xml:space="preserve">. </w:t>
      </w:r>
    </w:p>
    <w:p w:rsidR="003B4A02" w:rsidRDefault="003B4A02">
      <w:pPr>
        <w:ind w:left="720"/>
      </w:pPr>
    </w:p>
    <w:p w:rsidR="003B4A02" w:rsidRDefault="00ED4809">
      <w:pPr>
        <w:ind w:left="720"/>
      </w:pPr>
      <w:r>
        <w:rPr>
          <w:b/>
        </w:rPr>
        <w:t>If we sch</w:t>
      </w:r>
      <w:r>
        <w:rPr>
          <w:b/>
        </w:rPr>
        <w:t xml:space="preserve">edule an appointment for you to view the kittens, it does not guarantee that </w:t>
      </w:r>
      <w:r>
        <w:rPr>
          <w:b/>
          <w:highlight w:val="yellow"/>
        </w:rPr>
        <w:t>&lt;&lt;kitten name&gt;&gt;</w:t>
      </w:r>
      <w:r>
        <w:rPr>
          <w:b/>
        </w:rPr>
        <w:t xml:space="preserve"> will still be available at that time.</w:t>
      </w:r>
      <w:r>
        <w:t xml:space="preserve"> I will update you if </w:t>
      </w:r>
      <w:r>
        <w:rPr>
          <w:highlight w:val="yellow"/>
        </w:rPr>
        <w:t>s/he</w:t>
      </w:r>
      <w:r>
        <w:t xml:space="preserve"> gets adopted.</w:t>
      </w:r>
    </w:p>
    <w:p w:rsidR="003B4A02" w:rsidRDefault="003B4A02">
      <w:pPr>
        <w:ind w:left="720"/>
      </w:pPr>
    </w:p>
    <w:p w:rsidR="003B4A02" w:rsidRDefault="00ED4809">
      <w:pPr>
        <w:ind w:left="720"/>
      </w:pPr>
      <w:r>
        <w:rPr>
          <w:b/>
        </w:rPr>
        <w:t>Kittens cannot be held/reserved via email.</w:t>
      </w:r>
      <w:r>
        <w:t xml:space="preserve"> You must meet in person before you can ad</w:t>
      </w:r>
      <w:r>
        <w:t xml:space="preserve">opt. If you meet </w:t>
      </w:r>
      <w:r>
        <w:rPr>
          <w:highlight w:val="yellow"/>
        </w:rPr>
        <w:t>&lt;&lt;kitten name&gt;&gt;</w:t>
      </w:r>
      <w:r>
        <w:t xml:space="preserve"> and decide to adopt, you will need to go to </w:t>
      </w:r>
      <w:r>
        <w:rPr>
          <w:highlight w:val="yellow"/>
        </w:rPr>
        <w:t>Your Organization</w:t>
      </w:r>
      <w:r>
        <w:t xml:space="preserve"> to complete the adoption paperwork and pay the adoption fee to reserve </w:t>
      </w:r>
      <w:r>
        <w:rPr>
          <w:highlight w:val="yellow"/>
        </w:rPr>
        <w:t>&lt;&lt;kitten name&gt;&gt;</w:t>
      </w:r>
      <w:r>
        <w:t xml:space="preserve">.  </w:t>
      </w:r>
    </w:p>
    <w:p w:rsidR="003B4A02" w:rsidRDefault="003B4A02">
      <w:pPr>
        <w:ind w:left="720"/>
      </w:pPr>
    </w:p>
    <w:p w:rsidR="003B4A02" w:rsidRDefault="00ED4809">
      <w:pPr>
        <w:ind w:left="720"/>
      </w:pPr>
      <w:r>
        <w:t>Kittens cannot go home with you until they are at least 8 weeks old, w</w:t>
      </w:r>
      <w:r>
        <w:t xml:space="preserve">eigh 1.5 pounds, are healthy, and have been spayed/neutered. All kittens from </w:t>
      </w:r>
      <w:r>
        <w:rPr>
          <w:highlight w:val="yellow"/>
        </w:rPr>
        <w:t>Your Organization</w:t>
      </w:r>
      <w:r>
        <w:t xml:space="preserve"> are spayed/neutered before they can go home.</w:t>
      </w:r>
    </w:p>
    <w:p w:rsidR="003B4A02" w:rsidRDefault="003B4A02">
      <w:pPr>
        <w:ind w:left="720"/>
      </w:pPr>
    </w:p>
    <w:p w:rsidR="003B4A02" w:rsidRDefault="00ED4809">
      <w:pPr>
        <w:ind w:left="720"/>
      </w:pPr>
      <w:r>
        <w:t xml:space="preserve">If you are unable to adopt </w:t>
      </w:r>
      <w:r>
        <w:rPr>
          <w:highlight w:val="yellow"/>
        </w:rPr>
        <w:t>&lt;&lt;kitten name&gt;&gt;</w:t>
      </w:r>
      <w:r>
        <w:t xml:space="preserve">, there may be other kittens ready for adoption soon! Please check </w:t>
      </w:r>
      <w:r>
        <w:rPr>
          <w:highlight w:val="yellow"/>
        </w:rPr>
        <w:t xml:space="preserve">Your </w:t>
      </w:r>
      <w:r>
        <w:rPr>
          <w:highlight w:val="yellow"/>
        </w:rPr>
        <w:t>Organization</w:t>
      </w:r>
      <w:r>
        <w:rPr>
          <w:highlight w:val="white"/>
        </w:rPr>
        <w:t xml:space="preserve">’s </w:t>
      </w:r>
      <w:r>
        <w:t xml:space="preserve">website for more information: </w:t>
      </w:r>
      <w:r>
        <w:rPr>
          <w:highlight w:val="yellow"/>
        </w:rPr>
        <w:t>Your Organization’s Website.</w:t>
      </w:r>
    </w:p>
    <w:p w:rsidR="003B4A02" w:rsidRDefault="003B4A02">
      <w:pPr>
        <w:ind w:left="720"/>
      </w:pPr>
    </w:p>
    <w:p w:rsidR="003B4A02" w:rsidRDefault="00ED4809">
      <w:pPr>
        <w:ind w:left="720"/>
      </w:pPr>
      <w:r>
        <w:t xml:space="preserve">If you have any further questions, please don’t hesitate to ask. Thanks so much, and have a </w:t>
      </w:r>
      <w:proofErr w:type="spellStart"/>
      <w:r>
        <w:t>meowvelous</w:t>
      </w:r>
      <w:proofErr w:type="spellEnd"/>
      <w:r>
        <w:t xml:space="preserve"> day!</w:t>
      </w:r>
    </w:p>
    <w:p w:rsidR="003B4A02" w:rsidRDefault="003B4A02">
      <w:pPr>
        <w:ind w:left="720"/>
      </w:pPr>
    </w:p>
    <w:p w:rsidR="003B4A02" w:rsidRDefault="00ED4809">
      <w:pPr>
        <w:ind w:left="720"/>
      </w:pPr>
      <w:r>
        <w:t>Thanks again,</w:t>
      </w:r>
      <w:r>
        <w:br/>
      </w:r>
      <w:r>
        <w:rPr>
          <w:highlight w:val="yellow"/>
        </w:rPr>
        <w:t>&lt;&lt;your name&gt;&gt;</w:t>
      </w:r>
    </w:p>
    <w:p w:rsidR="003B4A02" w:rsidRDefault="003B4A02">
      <w:pPr>
        <w:ind w:left="720"/>
        <w:rPr>
          <w:b/>
        </w:rPr>
      </w:pPr>
    </w:p>
    <w:p w:rsidR="003B4A02" w:rsidRDefault="00ED4809">
      <w:pPr>
        <w:rPr>
          <w:b/>
        </w:rPr>
      </w:pPr>
      <w:r>
        <w:br w:type="page"/>
      </w:r>
    </w:p>
    <w:p w:rsidR="003B4A02" w:rsidRDefault="00ED4809">
      <w:pPr>
        <w:rPr>
          <w:rFonts w:ascii="Century Gothic" w:eastAsia="Century Gothic" w:hAnsi="Century Gothic" w:cs="Century Gothic"/>
        </w:rPr>
      </w:pPr>
      <w:r>
        <w:rPr>
          <w:rFonts w:ascii="Georgia" w:eastAsia="Georgia" w:hAnsi="Georgia" w:cs="Georgia"/>
          <w:b/>
          <w:sz w:val="28"/>
          <w:szCs w:val="28"/>
          <w:u w:val="single"/>
        </w:rPr>
        <w:lastRenderedPageBreak/>
        <w:t>AUTO-RESPONSES – ADOPTED</w:t>
      </w:r>
      <w:r>
        <w:rPr>
          <w:rFonts w:ascii="Century Gothic" w:eastAsia="Century Gothic" w:hAnsi="Century Gothic" w:cs="Century Gothic"/>
        </w:rPr>
        <w:br/>
      </w:r>
    </w:p>
    <w:p w:rsidR="003B4A02" w:rsidRDefault="00ED4809">
      <w:pPr>
        <w:ind w:left="720"/>
      </w:pPr>
      <w:r>
        <w:rPr>
          <w:b/>
        </w:rPr>
        <w:t xml:space="preserve">MOTHER CAT &amp; KITTEN(S) </w:t>
      </w:r>
      <w:r>
        <w:br/>
      </w:r>
    </w:p>
    <w:p w:rsidR="003B4A02" w:rsidRDefault="00ED4809">
      <w:pPr>
        <w:spacing w:line="240" w:lineRule="auto"/>
        <w:ind w:left="720"/>
        <w:rPr>
          <w:color w:val="000000"/>
        </w:rPr>
      </w:pPr>
      <w:r>
        <w:rPr>
          <w:color w:val="222222"/>
          <w:highlight w:val="white"/>
        </w:rPr>
        <w:t xml:space="preserve">Hello, and thank you for your interest in </w:t>
      </w:r>
      <w:r>
        <w:rPr>
          <w:highlight w:val="yellow"/>
        </w:rPr>
        <w:t>&lt;&lt;mother cat’s name&gt;&gt;</w:t>
      </w:r>
      <w:r>
        <w:rPr>
          <w:color w:val="222222"/>
          <w:highlight w:val="white"/>
        </w:rPr>
        <w:t xml:space="preserve"> kittens!</w:t>
      </w:r>
    </w:p>
    <w:p w:rsidR="003B4A02" w:rsidRDefault="00ED4809">
      <w:pPr>
        <w:spacing w:line="240" w:lineRule="auto"/>
        <w:ind w:left="720"/>
        <w:rPr>
          <w:color w:val="000000"/>
        </w:rPr>
      </w:pPr>
      <w:r>
        <w:rPr>
          <w:color w:val="000000"/>
        </w:rPr>
        <w:t> </w:t>
      </w:r>
    </w:p>
    <w:p w:rsidR="003B4A02" w:rsidRDefault="00ED4809">
      <w:pPr>
        <w:spacing w:line="240" w:lineRule="auto"/>
        <w:ind w:left="720"/>
        <w:rPr>
          <w:color w:val="000000"/>
        </w:rPr>
      </w:pPr>
      <w:r>
        <w:rPr>
          <w:b/>
          <w:color w:val="222222"/>
          <w:highlight w:val="white"/>
        </w:rPr>
        <w:t>All of these kittens have been adopted</w:t>
      </w:r>
      <w:r>
        <w:rPr>
          <w:color w:val="222222"/>
          <w:highlight w:val="white"/>
        </w:rPr>
        <w:t xml:space="preserve">, but </w:t>
      </w:r>
      <w:r>
        <w:rPr>
          <w:color w:val="222222"/>
          <w:highlight w:val="yellow"/>
        </w:rPr>
        <w:t>Your Organization</w:t>
      </w:r>
      <w:r>
        <w:rPr>
          <w:color w:val="222222"/>
          <w:highlight w:val="white"/>
        </w:rPr>
        <w:t xml:space="preserve"> has many other wonderful cats and kittens awaiting their forever homes! To see cats and kitten</w:t>
      </w:r>
      <w:r>
        <w:rPr>
          <w:color w:val="222222"/>
          <w:highlight w:val="white"/>
        </w:rPr>
        <w:t>s currently available for adoption, visit</w:t>
      </w:r>
      <w:r>
        <w:t xml:space="preserve"> </w:t>
      </w:r>
      <w:r>
        <w:rPr>
          <w:highlight w:val="yellow"/>
        </w:rPr>
        <w:t>Your Organization’s Website</w:t>
      </w:r>
      <w:r>
        <w:t>.</w:t>
      </w:r>
    </w:p>
    <w:p w:rsidR="003B4A02" w:rsidRDefault="00ED4809">
      <w:pPr>
        <w:spacing w:line="240" w:lineRule="auto"/>
        <w:ind w:left="720"/>
        <w:rPr>
          <w:color w:val="000000"/>
        </w:rPr>
      </w:pPr>
      <w:r>
        <w:rPr>
          <w:color w:val="000000"/>
        </w:rPr>
        <w:t> </w:t>
      </w:r>
    </w:p>
    <w:p w:rsidR="003B4A02" w:rsidRDefault="00ED4809">
      <w:pPr>
        <w:spacing w:line="240" w:lineRule="auto"/>
        <w:ind w:left="720"/>
        <w:rPr>
          <w:color w:val="000000"/>
        </w:rPr>
      </w:pPr>
      <w:r>
        <w:rPr>
          <w:color w:val="222222"/>
          <w:highlight w:val="white"/>
        </w:rPr>
        <w:t xml:space="preserve">I am not checking this email address at this time. If you have any further questions, please contact </w:t>
      </w:r>
      <w:r>
        <w:rPr>
          <w:color w:val="222222"/>
          <w:highlight w:val="yellow"/>
        </w:rPr>
        <w:t>Your Organization</w:t>
      </w:r>
      <w:r>
        <w:rPr>
          <w:color w:val="222222"/>
        </w:rPr>
        <w:t xml:space="preserve"> </w:t>
      </w:r>
      <w:r>
        <w:rPr>
          <w:color w:val="222222"/>
          <w:highlight w:val="white"/>
        </w:rPr>
        <w:t xml:space="preserve">directly at </w:t>
      </w:r>
      <w:r>
        <w:rPr>
          <w:color w:val="222222"/>
          <w:highlight w:val="yellow"/>
        </w:rPr>
        <w:t>Your Organization’s Website</w:t>
      </w:r>
      <w:r>
        <w:rPr>
          <w:color w:val="222222"/>
          <w:highlight w:val="white"/>
        </w:rPr>
        <w:t xml:space="preserve"> or </w:t>
      </w:r>
      <w:r>
        <w:rPr>
          <w:color w:val="222222"/>
          <w:highlight w:val="yellow"/>
        </w:rPr>
        <w:t>Your Organization Pho</w:t>
      </w:r>
      <w:r>
        <w:rPr>
          <w:color w:val="222222"/>
          <w:highlight w:val="yellow"/>
        </w:rPr>
        <w:t>ne Number</w:t>
      </w:r>
      <w:r>
        <w:rPr>
          <w:color w:val="222222"/>
        </w:rPr>
        <w:t>.</w:t>
      </w:r>
    </w:p>
    <w:p w:rsidR="003B4A02" w:rsidRDefault="00ED4809">
      <w:pPr>
        <w:spacing w:line="240" w:lineRule="auto"/>
        <w:ind w:left="720"/>
        <w:rPr>
          <w:color w:val="000000"/>
        </w:rPr>
      </w:pPr>
      <w:r>
        <w:rPr>
          <w:color w:val="000000"/>
        </w:rPr>
        <w:t> </w:t>
      </w:r>
    </w:p>
    <w:p w:rsidR="003B4A02" w:rsidRDefault="00ED4809">
      <w:pPr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Thank you,</w:t>
      </w:r>
    </w:p>
    <w:p w:rsidR="003B4A02" w:rsidRDefault="00ED4809">
      <w:pPr>
        <w:ind w:left="720"/>
        <w:rPr>
          <w:rFonts w:ascii="Georgia" w:eastAsia="Georgia" w:hAnsi="Georgia" w:cs="Georgia"/>
          <w:color w:val="222222"/>
          <w:highlight w:val="white"/>
        </w:rPr>
      </w:pPr>
      <w:r>
        <w:rPr>
          <w:color w:val="222222"/>
          <w:highlight w:val="yellow"/>
        </w:rPr>
        <w:t>&lt;&lt;your name&gt;&gt;</w:t>
      </w:r>
      <w:r>
        <w:rPr>
          <w:color w:val="222222"/>
          <w:highlight w:val="white"/>
        </w:rPr>
        <w:br/>
      </w:r>
      <w:r>
        <w:rPr>
          <w:rFonts w:ascii="Century Gothic" w:eastAsia="Century Gothic" w:hAnsi="Century Gothic" w:cs="Century Gothic"/>
        </w:rPr>
        <w:br/>
      </w:r>
      <w:r>
        <w:rPr>
          <w:rFonts w:ascii="Georgia" w:eastAsia="Georgia" w:hAnsi="Georgia" w:cs="Georgia"/>
          <w:b/>
        </w:rPr>
        <w:t>LITTER WITH NO MOM</w:t>
      </w:r>
    </w:p>
    <w:p w:rsidR="003B4A02" w:rsidRDefault="003B4A02">
      <w:pPr>
        <w:ind w:left="720"/>
        <w:rPr>
          <w:rFonts w:ascii="Century Gothic" w:eastAsia="Century Gothic" w:hAnsi="Century Gothic" w:cs="Century Gothic"/>
          <w:b/>
        </w:rPr>
      </w:pPr>
    </w:p>
    <w:p w:rsidR="003B4A02" w:rsidRDefault="00ED4809">
      <w:pPr>
        <w:spacing w:line="240" w:lineRule="auto"/>
        <w:ind w:left="720"/>
        <w:rPr>
          <w:color w:val="000000"/>
        </w:rPr>
      </w:pPr>
      <w:r>
        <w:rPr>
          <w:color w:val="222222"/>
          <w:highlight w:val="white"/>
        </w:rPr>
        <w:t xml:space="preserve">Hello, and thank you for your interest in </w:t>
      </w:r>
      <w:r>
        <w:rPr>
          <w:color w:val="222222"/>
          <w:highlight w:val="yellow"/>
        </w:rPr>
        <w:t>&lt;&lt;kittens’ names&gt;&gt;</w:t>
      </w:r>
      <w:r>
        <w:rPr>
          <w:color w:val="222222"/>
          <w:highlight w:val="white"/>
        </w:rPr>
        <w:t>!</w:t>
      </w:r>
    </w:p>
    <w:p w:rsidR="003B4A02" w:rsidRDefault="00ED4809">
      <w:pPr>
        <w:spacing w:line="240" w:lineRule="auto"/>
        <w:ind w:left="720"/>
        <w:rPr>
          <w:color w:val="000000"/>
        </w:rPr>
      </w:pPr>
      <w:r>
        <w:rPr>
          <w:color w:val="000000"/>
        </w:rPr>
        <w:t> </w:t>
      </w:r>
    </w:p>
    <w:p w:rsidR="003B4A02" w:rsidRDefault="00ED4809">
      <w:pPr>
        <w:spacing w:line="240" w:lineRule="auto"/>
        <w:ind w:left="720"/>
        <w:rPr>
          <w:color w:val="000000"/>
        </w:rPr>
      </w:pPr>
      <w:r>
        <w:rPr>
          <w:b/>
          <w:color w:val="222222"/>
          <w:highlight w:val="white"/>
        </w:rPr>
        <w:t>All of these kittens have been adopted</w:t>
      </w:r>
      <w:r>
        <w:rPr>
          <w:color w:val="222222"/>
          <w:highlight w:val="white"/>
        </w:rPr>
        <w:t xml:space="preserve">, but </w:t>
      </w:r>
      <w:r>
        <w:rPr>
          <w:color w:val="222222"/>
          <w:highlight w:val="yellow"/>
        </w:rPr>
        <w:t>Your Organization</w:t>
      </w:r>
      <w:r>
        <w:rPr>
          <w:color w:val="222222"/>
          <w:highlight w:val="white"/>
        </w:rPr>
        <w:t xml:space="preserve"> has many other wonderful cats and kittens awaiting their forever homes! To see cats and kittens currently available for adoption, visit</w:t>
      </w:r>
      <w:r>
        <w:t xml:space="preserve"> </w:t>
      </w:r>
      <w:r>
        <w:rPr>
          <w:highlight w:val="yellow"/>
        </w:rPr>
        <w:t>Your Organization’s Website</w:t>
      </w:r>
      <w:r>
        <w:t>.</w:t>
      </w:r>
    </w:p>
    <w:p w:rsidR="003B4A02" w:rsidRDefault="00ED4809">
      <w:pPr>
        <w:spacing w:line="240" w:lineRule="auto"/>
        <w:ind w:left="720"/>
        <w:rPr>
          <w:color w:val="000000"/>
        </w:rPr>
      </w:pPr>
      <w:r>
        <w:rPr>
          <w:color w:val="000000"/>
        </w:rPr>
        <w:t> </w:t>
      </w:r>
    </w:p>
    <w:p w:rsidR="003B4A02" w:rsidRDefault="00ED4809">
      <w:pPr>
        <w:spacing w:line="240" w:lineRule="auto"/>
        <w:ind w:left="720"/>
        <w:rPr>
          <w:color w:val="000000"/>
        </w:rPr>
      </w:pPr>
      <w:r>
        <w:rPr>
          <w:color w:val="222222"/>
          <w:highlight w:val="white"/>
        </w:rPr>
        <w:t xml:space="preserve">I am not checking this email address at this time. If you have any further questions, please contact </w:t>
      </w:r>
      <w:r>
        <w:rPr>
          <w:color w:val="222222"/>
          <w:highlight w:val="yellow"/>
        </w:rPr>
        <w:t>Your Organization</w:t>
      </w:r>
      <w:r>
        <w:rPr>
          <w:color w:val="222222"/>
        </w:rPr>
        <w:t xml:space="preserve"> </w:t>
      </w:r>
      <w:r>
        <w:rPr>
          <w:color w:val="222222"/>
          <w:highlight w:val="white"/>
        </w:rPr>
        <w:t xml:space="preserve">directly at </w:t>
      </w:r>
      <w:r>
        <w:rPr>
          <w:color w:val="222222"/>
          <w:highlight w:val="yellow"/>
        </w:rPr>
        <w:t>Your Organization’s Website</w:t>
      </w:r>
      <w:r>
        <w:rPr>
          <w:color w:val="222222"/>
          <w:highlight w:val="white"/>
        </w:rPr>
        <w:t xml:space="preserve"> or </w:t>
      </w:r>
      <w:r>
        <w:rPr>
          <w:color w:val="222222"/>
          <w:highlight w:val="yellow"/>
        </w:rPr>
        <w:t>Your Organization Phone Number</w:t>
      </w:r>
      <w:r>
        <w:rPr>
          <w:color w:val="222222"/>
        </w:rPr>
        <w:t>.</w:t>
      </w:r>
    </w:p>
    <w:p w:rsidR="003B4A02" w:rsidRDefault="00ED4809">
      <w:pPr>
        <w:spacing w:line="240" w:lineRule="auto"/>
        <w:ind w:left="720"/>
        <w:rPr>
          <w:color w:val="000000"/>
        </w:rPr>
      </w:pPr>
      <w:r>
        <w:rPr>
          <w:color w:val="000000"/>
        </w:rPr>
        <w:t> </w:t>
      </w:r>
    </w:p>
    <w:p w:rsidR="003B4A02" w:rsidRDefault="00ED4809">
      <w:pPr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Thank you,</w:t>
      </w:r>
    </w:p>
    <w:p w:rsidR="003B4A02" w:rsidRDefault="00ED4809">
      <w:pPr>
        <w:ind w:left="720"/>
        <w:rPr>
          <w:color w:val="222222"/>
          <w:highlight w:val="white"/>
        </w:rPr>
      </w:pPr>
      <w:r>
        <w:rPr>
          <w:color w:val="222222"/>
          <w:highlight w:val="yellow"/>
        </w:rPr>
        <w:t>&lt;&lt;your name&gt;&gt;</w:t>
      </w:r>
    </w:p>
    <w:p w:rsidR="003B4A02" w:rsidRDefault="003B4A02">
      <w:pPr>
        <w:ind w:left="720"/>
        <w:rPr>
          <w:color w:val="222222"/>
          <w:highlight w:val="white"/>
        </w:rPr>
      </w:pPr>
    </w:p>
    <w:p w:rsidR="003B4A02" w:rsidRDefault="00ED4809">
      <w:pPr>
        <w:ind w:left="720"/>
        <w:rPr>
          <w:rFonts w:ascii="Georgia" w:eastAsia="Georgia" w:hAnsi="Georgia" w:cs="Georgia"/>
          <w:b/>
          <w:color w:val="222222"/>
          <w:highlight w:val="white"/>
        </w:rPr>
      </w:pPr>
      <w:r>
        <w:rPr>
          <w:rFonts w:ascii="Georgia" w:eastAsia="Georgia" w:hAnsi="Georgia" w:cs="Georgia"/>
          <w:b/>
          <w:color w:val="222222"/>
          <w:highlight w:val="white"/>
        </w:rPr>
        <w:t>SINGLE KITTEN WITH NO MOM</w:t>
      </w:r>
    </w:p>
    <w:p w:rsidR="003B4A02" w:rsidRDefault="003B4A02">
      <w:pPr>
        <w:ind w:left="720"/>
        <w:rPr>
          <w:rFonts w:ascii="Century Gothic" w:eastAsia="Century Gothic" w:hAnsi="Century Gothic" w:cs="Century Gothic"/>
          <w:b/>
          <w:color w:val="222222"/>
          <w:highlight w:val="white"/>
        </w:rPr>
      </w:pPr>
    </w:p>
    <w:p w:rsidR="003B4A02" w:rsidRDefault="00ED4809">
      <w:pPr>
        <w:spacing w:line="240" w:lineRule="auto"/>
        <w:ind w:left="720"/>
        <w:rPr>
          <w:color w:val="000000"/>
        </w:rPr>
      </w:pPr>
      <w:r>
        <w:rPr>
          <w:color w:val="222222"/>
          <w:highlight w:val="white"/>
        </w:rPr>
        <w:t xml:space="preserve">Hello, </w:t>
      </w:r>
      <w:r>
        <w:rPr>
          <w:color w:val="222222"/>
          <w:highlight w:val="white"/>
        </w:rPr>
        <w:t xml:space="preserve">and thank you for your interest in </w:t>
      </w:r>
      <w:r>
        <w:rPr>
          <w:color w:val="222222"/>
          <w:highlight w:val="yellow"/>
        </w:rPr>
        <w:t>&lt;&lt;kitten’s name&gt;&gt;</w:t>
      </w:r>
      <w:r>
        <w:rPr>
          <w:color w:val="222222"/>
          <w:highlight w:val="white"/>
        </w:rPr>
        <w:t>!</w:t>
      </w:r>
    </w:p>
    <w:p w:rsidR="003B4A02" w:rsidRDefault="00ED4809">
      <w:pPr>
        <w:spacing w:line="240" w:lineRule="auto"/>
        <w:ind w:left="720"/>
        <w:rPr>
          <w:color w:val="000000"/>
        </w:rPr>
      </w:pPr>
      <w:r>
        <w:rPr>
          <w:color w:val="000000"/>
        </w:rPr>
        <w:t> </w:t>
      </w:r>
    </w:p>
    <w:p w:rsidR="003B4A02" w:rsidRDefault="00ED4809">
      <w:pPr>
        <w:spacing w:line="240" w:lineRule="auto"/>
        <w:ind w:left="720"/>
        <w:rPr>
          <w:color w:val="000000"/>
        </w:rPr>
      </w:pPr>
      <w:r>
        <w:rPr>
          <w:b/>
          <w:color w:val="222222"/>
          <w:highlight w:val="yellow"/>
        </w:rPr>
        <w:t>&lt;&lt;Kitten’s name&gt;&gt;</w:t>
      </w:r>
      <w:r>
        <w:rPr>
          <w:b/>
          <w:color w:val="222222"/>
          <w:highlight w:val="white"/>
        </w:rPr>
        <w:t xml:space="preserve"> has been adopted</w:t>
      </w:r>
      <w:r>
        <w:rPr>
          <w:color w:val="222222"/>
          <w:highlight w:val="white"/>
        </w:rPr>
        <w:t xml:space="preserve">, but </w:t>
      </w:r>
      <w:r>
        <w:rPr>
          <w:color w:val="222222"/>
          <w:highlight w:val="yellow"/>
        </w:rPr>
        <w:t>Your Organization</w:t>
      </w:r>
      <w:r>
        <w:rPr>
          <w:color w:val="222222"/>
          <w:highlight w:val="white"/>
        </w:rPr>
        <w:t xml:space="preserve"> has many other wonderful cats and kittens awaiting their forever homes! To see cats and kittens currently available for adoption, visit</w:t>
      </w:r>
      <w:r>
        <w:t xml:space="preserve"> </w:t>
      </w:r>
      <w:r>
        <w:rPr>
          <w:highlight w:val="yellow"/>
        </w:rPr>
        <w:t>Your O</w:t>
      </w:r>
      <w:r>
        <w:rPr>
          <w:highlight w:val="yellow"/>
        </w:rPr>
        <w:t>rganization’s Website</w:t>
      </w:r>
      <w:r>
        <w:t>.</w:t>
      </w:r>
    </w:p>
    <w:p w:rsidR="003B4A02" w:rsidRDefault="00ED4809">
      <w:pPr>
        <w:spacing w:line="240" w:lineRule="auto"/>
        <w:ind w:left="720"/>
        <w:rPr>
          <w:color w:val="000000"/>
        </w:rPr>
      </w:pPr>
      <w:r>
        <w:rPr>
          <w:color w:val="000000"/>
        </w:rPr>
        <w:t> </w:t>
      </w:r>
    </w:p>
    <w:p w:rsidR="003B4A02" w:rsidRDefault="00ED4809">
      <w:pPr>
        <w:spacing w:line="240" w:lineRule="auto"/>
        <w:ind w:left="720"/>
        <w:rPr>
          <w:color w:val="000000"/>
        </w:rPr>
      </w:pPr>
      <w:r>
        <w:rPr>
          <w:color w:val="222222"/>
          <w:highlight w:val="white"/>
        </w:rPr>
        <w:t xml:space="preserve">I am not checking this email address at this time. If you have any further questions, please contact </w:t>
      </w:r>
      <w:r>
        <w:rPr>
          <w:color w:val="222222"/>
          <w:highlight w:val="yellow"/>
        </w:rPr>
        <w:t>Your Organization</w:t>
      </w:r>
      <w:r>
        <w:rPr>
          <w:color w:val="222222"/>
        </w:rPr>
        <w:t xml:space="preserve"> </w:t>
      </w:r>
      <w:r>
        <w:rPr>
          <w:color w:val="222222"/>
          <w:highlight w:val="white"/>
        </w:rPr>
        <w:t xml:space="preserve">directly at </w:t>
      </w:r>
      <w:r>
        <w:rPr>
          <w:color w:val="222222"/>
          <w:highlight w:val="yellow"/>
        </w:rPr>
        <w:t>Your Organization’s Website</w:t>
      </w:r>
      <w:r>
        <w:rPr>
          <w:color w:val="222222"/>
          <w:highlight w:val="white"/>
        </w:rPr>
        <w:t xml:space="preserve"> or </w:t>
      </w:r>
      <w:r>
        <w:rPr>
          <w:color w:val="222222"/>
          <w:highlight w:val="yellow"/>
        </w:rPr>
        <w:t>Your Organization Phone Number</w:t>
      </w:r>
      <w:r>
        <w:rPr>
          <w:color w:val="222222"/>
        </w:rPr>
        <w:t>.</w:t>
      </w:r>
    </w:p>
    <w:p w:rsidR="003B4A02" w:rsidRDefault="00ED4809">
      <w:pPr>
        <w:spacing w:line="240" w:lineRule="auto"/>
        <w:ind w:left="720"/>
        <w:rPr>
          <w:color w:val="000000"/>
        </w:rPr>
      </w:pPr>
      <w:r>
        <w:rPr>
          <w:color w:val="000000"/>
        </w:rPr>
        <w:t> </w:t>
      </w:r>
    </w:p>
    <w:p w:rsidR="003B4A02" w:rsidRDefault="00ED4809">
      <w:pPr>
        <w:ind w:left="720"/>
        <w:rPr>
          <w:color w:val="222222"/>
          <w:highlight w:val="white"/>
        </w:rPr>
      </w:pPr>
      <w:bookmarkStart w:id="3" w:name="_heading=h.30j0zll" w:colFirst="0" w:colLast="0"/>
      <w:bookmarkEnd w:id="3"/>
      <w:r>
        <w:rPr>
          <w:color w:val="222222"/>
          <w:highlight w:val="white"/>
        </w:rPr>
        <w:t>Thank you,</w:t>
      </w:r>
    </w:p>
    <w:p w:rsidR="003B4A02" w:rsidRDefault="00ED4809">
      <w:pPr>
        <w:ind w:left="720"/>
        <w:rPr>
          <w:b/>
        </w:rPr>
      </w:pPr>
      <w:r>
        <w:rPr>
          <w:color w:val="222222"/>
          <w:highlight w:val="yellow"/>
        </w:rPr>
        <w:t>&lt;&lt;your name&gt;&gt;</w:t>
      </w:r>
    </w:p>
    <w:sectPr w:rsidR="003B4A02">
      <w:headerReference w:type="default" r:id="rId13"/>
      <w:headerReference w:type="first" r:id="rId14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809" w:rsidRDefault="00ED4809">
      <w:pPr>
        <w:spacing w:line="240" w:lineRule="auto"/>
      </w:pPr>
      <w:r>
        <w:separator/>
      </w:r>
    </w:p>
  </w:endnote>
  <w:endnote w:type="continuationSeparator" w:id="0">
    <w:p w:rsidR="00ED4809" w:rsidRDefault="00ED4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809" w:rsidRDefault="00ED4809">
      <w:pPr>
        <w:spacing w:line="240" w:lineRule="auto"/>
      </w:pPr>
      <w:r>
        <w:separator/>
      </w:r>
    </w:p>
  </w:footnote>
  <w:footnote w:type="continuationSeparator" w:id="0">
    <w:p w:rsidR="00ED4809" w:rsidRDefault="00ED4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A02" w:rsidRDefault="003B4A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:rsidR="003B4A02" w:rsidRDefault="003B4A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A02" w:rsidRDefault="00ED48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Georgia" w:eastAsia="Georgia" w:hAnsi="Georgia" w:cs="Georgia"/>
        <w:b/>
        <w:color w:val="000000"/>
        <w:sz w:val="34"/>
        <w:szCs w:val="34"/>
      </w:rPr>
    </w:pPr>
    <w:r>
      <w:rPr>
        <w:rFonts w:ascii="Georgia" w:eastAsia="Georgia" w:hAnsi="Georgia" w:cs="Georgia"/>
        <w:b/>
        <w:color w:val="000000"/>
        <w:sz w:val="34"/>
        <w:szCs w:val="34"/>
      </w:rPr>
      <w:t xml:space="preserve">Your Logo Here </w:t>
    </w:r>
  </w:p>
  <w:p w:rsidR="003B4A02" w:rsidRDefault="003B4A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075E"/>
    <w:multiLevelType w:val="multilevel"/>
    <w:tmpl w:val="A5D66B64"/>
    <w:lvl w:ilvl="0">
      <w:start w:val="1"/>
      <w:numFmt w:val="lowerLetter"/>
      <w:lvlText w:val="%1."/>
      <w:lvlJc w:val="left"/>
      <w:pPr>
        <w:ind w:left="2640" w:hanging="390"/>
      </w:pPr>
    </w:lvl>
    <w:lvl w:ilvl="1">
      <w:start w:val="1"/>
      <w:numFmt w:val="lowerLetter"/>
      <w:lvlText w:val="%2."/>
      <w:lvlJc w:val="left"/>
      <w:pPr>
        <w:ind w:left="3330" w:hanging="360"/>
      </w:pPr>
    </w:lvl>
    <w:lvl w:ilvl="2">
      <w:start w:val="1"/>
      <w:numFmt w:val="lowerRoman"/>
      <w:lvlText w:val="%3."/>
      <w:lvlJc w:val="right"/>
      <w:pPr>
        <w:ind w:left="4050" w:hanging="180"/>
      </w:pPr>
    </w:lvl>
    <w:lvl w:ilvl="3">
      <w:start w:val="1"/>
      <w:numFmt w:val="decimal"/>
      <w:lvlText w:val="%4."/>
      <w:lvlJc w:val="left"/>
      <w:pPr>
        <w:ind w:left="4770" w:hanging="360"/>
      </w:pPr>
    </w:lvl>
    <w:lvl w:ilvl="4">
      <w:start w:val="1"/>
      <w:numFmt w:val="lowerLetter"/>
      <w:lvlText w:val="%5."/>
      <w:lvlJc w:val="left"/>
      <w:pPr>
        <w:ind w:left="5490" w:hanging="360"/>
      </w:pPr>
    </w:lvl>
    <w:lvl w:ilvl="5">
      <w:start w:val="1"/>
      <w:numFmt w:val="lowerRoman"/>
      <w:lvlText w:val="%6."/>
      <w:lvlJc w:val="right"/>
      <w:pPr>
        <w:ind w:left="6210" w:hanging="180"/>
      </w:pPr>
    </w:lvl>
    <w:lvl w:ilvl="6">
      <w:start w:val="1"/>
      <w:numFmt w:val="decimal"/>
      <w:lvlText w:val="%7."/>
      <w:lvlJc w:val="left"/>
      <w:pPr>
        <w:ind w:left="6930" w:hanging="360"/>
      </w:pPr>
    </w:lvl>
    <w:lvl w:ilvl="7">
      <w:start w:val="1"/>
      <w:numFmt w:val="lowerLetter"/>
      <w:lvlText w:val="%8."/>
      <w:lvlJc w:val="left"/>
      <w:pPr>
        <w:ind w:left="7650" w:hanging="360"/>
      </w:pPr>
    </w:lvl>
    <w:lvl w:ilvl="8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6F141084"/>
    <w:multiLevelType w:val="multilevel"/>
    <w:tmpl w:val="BA7A8E8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017A6D"/>
    <w:multiLevelType w:val="multilevel"/>
    <w:tmpl w:val="F7E826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02"/>
    <w:rsid w:val="003B4A02"/>
    <w:rsid w:val="00D41A6B"/>
    <w:rsid w:val="00E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0509"/>
  <w15:docId w15:val="{C582439E-0E2C-4F87-979D-35032224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634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CB"/>
  </w:style>
  <w:style w:type="paragraph" w:styleId="Footer">
    <w:name w:val="footer"/>
    <w:basedOn w:val="Normal"/>
    <w:link w:val="FooterChar"/>
    <w:uiPriority w:val="99"/>
    <w:unhideWhenUsed/>
    <w:rsid w:val="003634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CB"/>
  </w:style>
  <w:style w:type="paragraph" w:styleId="ListParagraph">
    <w:name w:val="List Paragraph"/>
    <w:basedOn w:val="Normal"/>
    <w:uiPriority w:val="34"/>
    <w:qFormat/>
    <w:rsid w:val="00680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WT++b3ZwIuJLc0SzFL3Rgw3EWQ==">AMUW2mWXAnX3V0eOF2kL+6CRwsrK8ihanNeiVElpNubTl+5/lfFYqC0rxZ89tBss5eugN3Pv+zD4dJbJEYBmSkuBEW9SsojImW9m3U9H9t7m0036xMYW2hc91YzTtK7WCOPYUynJihubKP+aAJ5NmNMHQ9KtJWH2Vg==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Sundly</dc:creator>
  <cp:lastModifiedBy>Heather Svoboda</cp:lastModifiedBy>
  <cp:revision>2</cp:revision>
  <dcterms:created xsi:type="dcterms:W3CDTF">2023-04-03T22:54:00Z</dcterms:created>
  <dcterms:modified xsi:type="dcterms:W3CDTF">2023-04-03T22:54:00Z</dcterms:modified>
</cp:coreProperties>
</file>